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4A" w:rsidRDefault="00F7734A" w:rsidP="00F7734A">
      <w:pPr>
        <w:tabs>
          <w:tab w:val="left" w:pos="567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1647825" cy="107679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23" cy="10943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4A" w:rsidRPr="00931703" w:rsidRDefault="00F7734A" w:rsidP="00C47DCB">
      <w:pPr>
        <w:spacing w:line="276" w:lineRule="auto"/>
        <w:jc w:val="center"/>
        <w:rPr>
          <w:rFonts w:asciiTheme="majorBidi" w:hAnsiTheme="majorBidi" w:cstheme="majorBidi"/>
          <w:b/>
          <w:sz w:val="36"/>
          <w:szCs w:val="40"/>
        </w:rPr>
      </w:pPr>
      <w:r w:rsidRPr="00931703">
        <w:rPr>
          <w:rFonts w:asciiTheme="majorBidi" w:hAnsiTheme="majorBidi" w:cstheme="majorBidi"/>
          <w:b/>
          <w:sz w:val="36"/>
          <w:szCs w:val="40"/>
        </w:rPr>
        <w:t>Saltö-Ekholmens Trädgårds- och Intresseförening</w:t>
      </w:r>
    </w:p>
    <w:p w:rsidR="00F7734A" w:rsidRPr="00F7734A" w:rsidRDefault="00F7734A" w:rsidP="00F7734A">
      <w:pPr>
        <w:jc w:val="center"/>
        <w:rPr>
          <w:rFonts w:asciiTheme="majorBidi" w:hAnsiTheme="majorBidi" w:cstheme="majorBidi"/>
          <w:b/>
          <w:sz w:val="48"/>
          <w:szCs w:val="48"/>
        </w:rPr>
      </w:pPr>
      <w:r>
        <w:rPr>
          <w:rFonts w:asciiTheme="majorBidi" w:hAnsiTheme="majorBidi" w:cstheme="majorBidi"/>
          <w:b/>
          <w:sz w:val="48"/>
          <w:szCs w:val="48"/>
        </w:rPr>
        <w:t>Skrivelse om paviljong på fotbollsplan</w:t>
      </w:r>
    </w:p>
    <w:p w:rsidR="00F7734A" w:rsidRDefault="00F7734A" w:rsidP="002F09DC">
      <w:pPr>
        <w:tabs>
          <w:tab w:val="left" w:pos="567"/>
        </w:tabs>
        <w:rPr>
          <w:b/>
        </w:rPr>
      </w:pPr>
    </w:p>
    <w:p w:rsidR="002F09DC" w:rsidRDefault="002F09DC" w:rsidP="002F09DC">
      <w:pPr>
        <w:tabs>
          <w:tab w:val="left" w:pos="567"/>
        </w:tabs>
        <w:rPr>
          <w:b/>
        </w:rPr>
      </w:pPr>
      <w:r>
        <w:rPr>
          <w:b/>
        </w:rPr>
        <w:t>Till</w:t>
      </w:r>
      <w:r>
        <w:rPr>
          <w:b/>
        </w:rPr>
        <w:tab/>
      </w:r>
      <w:r w:rsidR="00F7734A">
        <w:rPr>
          <w:b/>
        </w:rPr>
        <w:t>Kunskaps</w:t>
      </w:r>
      <w:r w:rsidR="00931703">
        <w:rPr>
          <w:b/>
        </w:rPr>
        <w:t>nämnden &amp; Kunskapsförvaltningen,</w:t>
      </w:r>
      <w:r w:rsidR="00F7734A">
        <w:rPr>
          <w:b/>
        </w:rPr>
        <w:t xml:space="preserve"> Karlskrona kommun</w:t>
      </w:r>
    </w:p>
    <w:p w:rsidR="002F09DC" w:rsidRDefault="002F09DC" w:rsidP="002F09DC">
      <w:pPr>
        <w:tabs>
          <w:tab w:val="left" w:pos="567"/>
        </w:tabs>
        <w:rPr>
          <w:b/>
        </w:rPr>
      </w:pPr>
      <w:r>
        <w:rPr>
          <w:b/>
        </w:rPr>
        <w:tab/>
      </w:r>
      <w:r w:rsidR="00931703">
        <w:rPr>
          <w:b/>
        </w:rPr>
        <w:t>Håkan Eriksson</w:t>
      </w:r>
      <w:r w:rsidR="00931703">
        <w:rPr>
          <w:b/>
        </w:rPr>
        <w:t xml:space="preserve">, </w:t>
      </w:r>
      <w:r w:rsidR="00865E79">
        <w:rPr>
          <w:b/>
        </w:rPr>
        <w:t>Ordförande</w:t>
      </w:r>
      <w:r>
        <w:rPr>
          <w:b/>
        </w:rPr>
        <w:t xml:space="preserve"> </w:t>
      </w:r>
      <w:r w:rsidR="00F7734A">
        <w:rPr>
          <w:b/>
        </w:rPr>
        <w:t>Kunskaps</w:t>
      </w:r>
      <w:r w:rsidR="00865E79">
        <w:rPr>
          <w:b/>
        </w:rPr>
        <w:t>nämnden</w:t>
      </w:r>
    </w:p>
    <w:p w:rsidR="002F09DC" w:rsidRDefault="002F09DC" w:rsidP="00931703">
      <w:pPr>
        <w:tabs>
          <w:tab w:val="left" w:pos="567"/>
        </w:tabs>
        <w:rPr>
          <w:b/>
        </w:rPr>
      </w:pPr>
      <w:r>
        <w:rPr>
          <w:b/>
        </w:rPr>
        <w:tab/>
        <w:t xml:space="preserve">     </w:t>
      </w:r>
    </w:p>
    <w:p w:rsidR="00317A49" w:rsidRPr="00FE6460" w:rsidRDefault="00F7734A" w:rsidP="00317A49">
      <w:pPr>
        <w:rPr>
          <w:b/>
        </w:rPr>
      </w:pPr>
      <w:r>
        <w:rPr>
          <w:b/>
        </w:rPr>
        <w:t>Inför möte med kommunen angående planerade temporära paviljonger på Saltö bollplan</w:t>
      </w:r>
    </w:p>
    <w:p w:rsidR="00FE2E50" w:rsidRDefault="00FE2E50" w:rsidP="00317A49"/>
    <w:p w:rsidR="00865E79" w:rsidRDefault="00865E79" w:rsidP="00FE2E50">
      <w:pPr>
        <w:rPr>
          <w:b/>
          <w:bCs/>
        </w:rPr>
      </w:pPr>
      <w:r>
        <w:rPr>
          <w:b/>
          <w:bCs/>
        </w:rPr>
        <w:t>Bakgrund</w:t>
      </w:r>
    </w:p>
    <w:p w:rsidR="00865E79" w:rsidRDefault="00865E79" w:rsidP="00F828DC">
      <w:r>
        <w:t xml:space="preserve">På grund av behov av renovering av två förskolor på Trossö behövs temporära paviljonger på Saltös fotbollsplan. Förskolorna renoveras under 2 år men de temporära paviljongerna kan få tillstånd att användas i 5 år. Enligt temporärt bygglov </w:t>
      </w:r>
      <w:r w:rsidR="00073E88">
        <w:t xml:space="preserve">kan paviljongerna vara kvar </w:t>
      </w:r>
      <w:r>
        <w:t xml:space="preserve">upp till 10 år. Utöver paviljongerna kommer större delen av fotbollsplanen ändras till skolgårdsyta. Detta har negativa konsekvenser för barnen på Saltöskolan då planen används för idrott och fritidsverksamhet. </w:t>
      </w:r>
      <w:r w:rsidR="00073E88">
        <w:t xml:space="preserve">Planen används även utöver det av vuxna för olika idrotter och träning. </w:t>
      </w:r>
      <w:r>
        <w:t>Paviljongerna planeras driftsättas i augusti 2020.</w:t>
      </w:r>
      <w:r w:rsidR="00731251">
        <w:t xml:space="preserve"> Beslut om temporärt bygglov </w:t>
      </w:r>
      <w:r w:rsidR="00931703">
        <w:t>tas</w:t>
      </w:r>
      <w:r w:rsidR="00731251">
        <w:t xml:space="preserve"> 2020-01-30.</w:t>
      </w:r>
      <w:r w:rsidR="00C47DCB">
        <w:t xml:space="preserve"> </w:t>
      </w:r>
      <w:r>
        <w:t>(Källa: Blekinge Läns tidning)</w:t>
      </w:r>
    </w:p>
    <w:p w:rsidR="00865E79" w:rsidRDefault="00865E79" w:rsidP="00FE2E50"/>
    <w:p w:rsidR="00731251" w:rsidRDefault="00731251" w:rsidP="00731251">
      <w:r>
        <w:rPr>
          <w:b/>
          <w:bCs/>
        </w:rPr>
        <w:t>Föreningens ställning till förslaget</w:t>
      </w:r>
    </w:p>
    <w:p w:rsidR="00865E79" w:rsidRPr="00BC3497" w:rsidRDefault="00865E79" w:rsidP="00FE2E50">
      <w:pPr>
        <w:rPr>
          <w:szCs w:val="24"/>
        </w:rPr>
      </w:pPr>
      <w:r>
        <w:t xml:space="preserve">Det finns förståelse inom </w:t>
      </w:r>
      <w:r w:rsidR="00073E88">
        <w:t>SETI</w:t>
      </w:r>
      <w:r>
        <w:t xml:space="preserve"> för att barnen </w:t>
      </w:r>
      <w:r w:rsidR="00073E88">
        <w:t xml:space="preserve">från Trossös förskolor </w:t>
      </w:r>
      <w:r>
        <w:t xml:space="preserve">behöver en bra plats för förskola. </w:t>
      </w:r>
      <w:r w:rsidR="00731251">
        <w:t xml:space="preserve">Det finns också </w:t>
      </w:r>
      <w:r w:rsidR="00073E88">
        <w:t>empati</w:t>
      </w:r>
      <w:r w:rsidR="00731251">
        <w:t xml:space="preserve"> för de föräldrar till barn som behöver åka långa avstånd för att komma till temporära förskolor i dagens situation. </w:t>
      </w:r>
      <w:r>
        <w:t xml:space="preserve">Samtidigt </w:t>
      </w:r>
      <w:r w:rsidR="00073E88">
        <w:t>har det inkommit</w:t>
      </w:r>
      <w:r>
        <w:t xml:space="preserve"> synpunkter på att vi förlorar vår bollplan och möjlighet till </w:t>
      </w:r>
      <w:r w:rsidR="00731251">
        <w:t>utomhus</w:t>
      </w:r>
      <w:r>
        <w:t xml:space="preserve">idrott </w:t>
      </w:r>
      <w:r w:rsidR="00731251">
        <w:t>på nära håll. Det är en plats som vi som bor på Saltö-</w:t>
      </w:r>
      <w:proofErr w:type="spellStart"/>
      <w:r w:rsidR="00731251">
        <w:t>Ekholmen</w:t>
      </w:r>
      <w:proofErr w:type="spellEnd"/>
      <w:r w:rsidR="00731251">
        <w:t xml:space="preserve"> använt under lång tid och förväntat oss att våra barn ska kunna använda under sin uppväxt. Kommunikationen om detta lösningsförslag kom även plötsligt</w:t>
      </w:r>
      <w:r w:rsidR="00C47DCB">
        <w:t>,</w:t>
      </w:r>
      <w:r w:rsidR="00731251">
        <w:t xml:space="preserve"> kort innan beslutsdatum</w:t>
      </w:r>
      <w:r w:rsidR="00073E88">
        <w:t>,</w:t>
      </w:r>
      <w:r w:rsidR="00731251">
        <w:t xml:space="preserve"> via tidninge</w:t>
      </w:r>
      <w:r w:rsidR="00073E88">
        <w:t>n</w:t>
      </w:r>
      <w:r w:rsidR="00731251">
        <w:t xml:space="preserve">. SETI önskar för framtiden att </w:t>
      </w:r>
      <w:r w:rsidR="00C47DCB">
        <w:t>sådana</w:t>
      </w:r>
      <w:r w:rsidR="00731251">
        <w:t xml:space="preserve"> stora förändringar diskuteras med föreningen så vi kan involvera de boende</w:t>
      </w:r>
      <w:r w:rsidR="00073E88">
        <w:t xml:space="preserve"> i beslutsprocessen</w:t>
      </w:r>
      <w:r w:rsidR="00731251">
        <w:t>.</w:t>
      </w:r>
      <w:r w:rsidR="00073E88">
        <w:t xml:space="preserve"> </w:t>
      </w:r>
      <w:r w:rsidR="00BC3497" w:rsidRPr="00BC3497">
        <w:rPr>
          <w:szCs w:val="24"/>
        </w:rPr>
        <w:t>Den ökande trafiken till och från den nya förskolan kommer att försämra trafiksäkerheten får de elever som tar sig till och från skolan.</w:t>
      </w:r>
      <w:r w:rsidR="00931703">
        <w:rPr>
          <w:szCs w:val="24"/>
        </w:rPr>
        <w:t xml:space="preserve"> </w:t>
      </w:r>
      <w:r w:rsidR="00BC3497" w:rsidRPr="00BC3497">
        <w:rPr>
          <w:szCs w:val="24"/>
        </w:rPr>
        <w:t xml:space="preserve">Redan idag är </w:t>
      </w:r>
      <w:proofErr w:type="spellStart"/>
      <w:r w:rsidR="00BC3497" w:rsidRPr="00BC3497">
        <w:rPr>
          <w:szCs w:val="24"/>
        </w:rPr>
        <w:t>Almögatan</w:t>
      </w:r>
      <w:proofErr w:type="spellEnd"/>
      <w:r w:rsidR="00BC3497" w:rsidRPr="00BC3497">
        <w:rPr>
          <w:szCs w:val="24"/>
        </w:rPr>
        <w:t xml:space="preserve"> hårt trafikerad då stora delar av trafiken på Saltö slussas ut denna väg</w:t>
      </w:r>
      <w:r w:rsidR="00931703">
        <w:rPr>
          <w:szCs w:val="24"/>
        </w:rPr>
        <w:t xml:space="preserve">. </w:t>
      </w:r>
      <w:r w:rsidR="00073E88" w:rsidRPr="00BC3497">
        <w:rPr>
          <w:szCs w:val="24"/>
        </w:rPr>
        <w:t>Vi har en god dialog med Drift- och serviceförvaltningen</w:t>
      </w:r>
      <w:r w:rsidR="00B304BB">
        <w:rPr>
          <w:szCs w:val="24"/>
        </w:rPr>
        <w:t>, som vi gärna ser är med på mötet,</w:t>
      </w:r>
      <w:r w:rsidR="00073E88" w:rsidRPr="00BC3497">
        <w:rPr>
          <w:szCs w:val="24"/>
        </w:rPr>
        <w:t xml:space="preserve"> för frågor angående trafik, parkering och parkmiljö</w:t>
      </w:r>
      <w:r w:rsidR="00B304BB">
        <w:rPr>
          <w:szCs w:val="24"/>
        </w:rPr>
        <w:t>.</w:t>
      </w:r>
      <w:bookmarkStart w:id="0" w:name="_GoBack"/>
      <w:bookmarkEnd w:id="0"/>
    </w:p>
    <w:p w:rsidR="00FE2E50" w:rsidRDefault="00FE2E50" w:rsidP="00FE2E50"/>
    <w:p w:rsidR="00731251" w:rsidRDefault="00731251" w:rsidP="00731251">
      <w:r>
        <w:rPr>
          <w:b/>
          <w:bCs/>
        </w:rPr>
        <w:t>Åtgärd</w:t>
      </w:r>
    </w:p>
    <w:p w:rsidR="00931703" w:rsidRDefault="00865E79" w:rsidP="00731251">
      <w:r>
        <w:t>Saltö-Ekholmens Trädgårds- och Intresseförening (SETI) önskar diskutera alternativa lösningar under möte med kommunen. Om alternativa lösningar ej är möjligt önskar SETI diskutera vilka kompensationsåtgärder som utförs för skolbarnen, trafiksituation, parkering, idrott</w:t>
      </w:r>
      <w:r w:rsidR="00073E88">
        <w:t>smöjligheter</w:t>
      </w:r>
      <w:r>
        <w:t xml:space="preserve"> och befintlig miljö</w:t>
      </w:r>
      <w:r w:rsidR="00073E88">
        <w:t xml:space="preserve"> så som lekparken</w:t>
      </w:r>
      <w:r>
        <w:t>.</w:t>
      </w:r>
      <w:r w:rsidR="00F828DC">
        <w:t xml:space="preserve"> På </w:t>
      </w:r>
      <w:r w:rsidR="00C47DCB">
        <w:t>sådant</w:t>
      </w:r>
      <w:r w:rsidR="00F828DC">
        <w:t xml:space="preserve"> sätt kan våra medlemmar, de som bor på Saltö-</w:t>
      </w:r>
      <w:proofErr w:type="spellStart"/>
      <w:r w:rsidR="00F828DC">
        <w:t>Ekholmen</w:t>
      </w:r>
      <w:proofErr w:type="spellEnd"/>
      <w:r w:rsidR="00F828DC">
        <w:t>, få möjlighet att påverka utformningen så att vi får bästa möjliga lösningen för alla.</w:t>
      </w:r>
      <w:r>
        <w:t xml:space="preserve"> </w:t>
      </w:r>
      <w:r w:rsidR="00073E88">
        <w:br/>
      </w:r>
      <w:r>
        <w:t>Ett möte med Kunskapsförvaltningen, Kunskapsnämnden och Kultur och fritidsförvaltningen har föreslagits av Håkan Eriksson, Ordförande för Kunskapsnämnden.</w:t>
      </w:r>
      <w:r w:rsidR="00731251">
        <w:t xml:space="preserve"> Om möjligt önskar vi </w:t>
      </w:r>
      <w:r w:rsidR="00B074F5">
        <w:t xml:space="preserve">att </w:t>
      </w:r>
      <w:r w:rsidR="00731251">
        <w:t>möte</w:t>
      </w:r>
      <w:r w:rsidR="002B0464">
        <w:t>t</w:t>
      </w:r>
      <w:r w:rsidR="00731251">
        <w:t xml:space="preserve"> kan ske innan beslut tas </w:t>
      </w:r>
      <w:r w:rsidR="00B074F5">
        <w:t xml:space="preserve">den </w:t>
      </w:r>
      <w:r w:rsidR="00731251">
        <w:t>30/1</w:t>
      </w:r>
      <w:r w:rsidR="00B074F5">
        <w:t>,</w:t>
      </w:r>
      <w:r w:rsidR="00731251">
        <w:t xml:space="preserve"> eller att datum för beslut skjuts upp.</w:t>
      </w:r>
    </w:p>
    <w:p w:rsidR="00731251" w:rsidRPr="00731251" w:rsidRDefault="00731251" w:rsidP="00731251">
      <w:pPr>
        <w:jc w:val="right"/>
        <w:rPr>
          <w:lang w:val="da-DK"/>
        </w:rPr>
      </w:pPr>
      <w:r w:rsidRPr="00731251">
        <w:rPr>
          <w:lang w:val="da-DK"/>
        </w:rPr>
        <w:t>Styrelsen i SETI</w:t>
      </w:r>
      <w:r w:rsidRPr="00731251">
        <w:rPr>
          <w:lang w:val="da-DK"/>
        </w:rPr>
        <w:br/>
        <w:t>styrelsen@salto-ekh</w:t>
      </w:r>
      <w:r>
        <w:rPr>
          <w:lang w:val="da-DK"/>
        </w:rPr>
        <w:t>olmen.se</w:t>
      </w:r>
    </w:p>
    <w:sectPr w:rsidR="00731251" w:rsidRPr="00731251" w:rsidSect="00AB7C6C">
      <w:headerReference w:type="default" r:id="rId9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08F" w:rsidRDefault="001A008F">
      <w:r>
        <w:separator/>
      </w:r>
    </w:p>
  </w:endnote>
  <w:endnote w:type="continuationSeparator" w:id="0">
    <w:p w:rsidR="001A008F" w:rsidRDefault="001A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08F" w:rsidRDefault="001A008F">
      <w:r>
        <w:separator/>
      </w:r>
    </w:p>
  </w:footnote>
  <w:footnote w:type="continuationSeparator" w:id="0">
    <w:p w:rsidR="001A008F" w:rsidRDefault="001A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1B6" w:rsidRDefault="00F7734A" w:rsidP="004840D3">
    <w:pPr>
      <w:pStyle w:val="Sidhuvud"/>
      <w:jc w:val="center"/>
    </w:pPr>
    <w:r>
      <w:t>2020</w:t>
    </w:r>
    <w:r w:rsidR="00B0538E">
      <w:t>-0</w:t>
    </w:r>
    <w:r>
      <w:t>1</w:t>
    </w:r>
    <w:r w:rsidR="00B0538E">
      <w:t>-2</w:t>
    </w:r>
    <w: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7CB0B91"/>
    <w:multiLevelType w:val="hybridMultilevel"/>
    <w:tmpl w:val="09E4D3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5"/>
  </w:num>
  <w:num w:numId="22">
    <w:abstractNumId w:val="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50"/>
    <w:rsid w:val="00010A0A"/>
    <w:rsid w:val="00011F11"/>
    <w:rsid w:val="00037C58"/>
    <w:rsid w:val="0004798F"/>
    <w:rsid w:val="00047AB7"/>
    <w:rsid w:val="00073E88"/>
    <w:rsid w:val="000D6E86"/>
    <w:rsid w:val="000F16F9"/>
    <w:rsid w:val="00134C2C"/>
    <w:rsid w:val="001A008F"/>
    <w:rsid w:val="001B2936"/>
    <w:rsid w:val="001E1D4D"/>
    <w:rsid w:val="00232FE8"/>
    <w:rsid w:val="002B0464"/>
    <w:rsid w:val="002F09DC"/>
    <w:rsid w:val="00317A49"/>
    <w:rsid w:val="0033150D"/>
    <w:rsid w:val="00367B09"/>
    <w:rsid w:val="003B494E"/>
    <w:rsid w:val="004055C7"/>
    <w:rsid w:val="004325E2"/>
    <w:rsid w:val="00436F71"/>
    <w:rsid w:val="00446C67"/>
    <w:rsid w:val="00460DB7"/>
    <w:rsid w:val="004840D3"/>
    <w:rsid w:val="004A3130"/>
    <w:rsid w:val="004B4CB8"/>
    <w:rsid w:val="004D01D5"/>
    <w:rsid w:val="004E3143"/>
    <w:rsid w:val="005563F1"/>
    <w:rsid w:val="005739F8"/>
    <w:rsid w:val="005F3C15"/>
    <w:rsid w:val="00620259"/>
    <w:rsid w:val="006547FA"/>
    <w:rsid w:val="006651B6"/>
    <w:rsid w:val="006B0B2C"/>
    <w:rsid w:val="006D2DCE"/>
    <w:rsid w:val="006F2C9B"/>
    <w:rsid w:val="00731251"/>
    <w:rsid w:val="007F3AA4"/>
    <w:rsid w:val="00820BF0"/>
    <w:rsid w:val="00865E79"/>
    <w:rsid w:val="00871582"/>
    <w:rsid w:val="00871946"/>
    <w:rsid w:val="008B31CE"/>
    <w:rsid w:val="008B7CE3"/>
    <w:rsid w:val="008F2EB5"/>
    <w:rsid w:val="00926960"/>
    <w:rsid w:val="00931703"/>
    <w:rsid w:val="00942121"/>
    <w:rsid w:val="009557B2"/>
    <w:rsid w:val="009710E8"/>
    <w:rsid w:val="009D23CC"/>
    <w:rsid w:val="009F2D26"/>
    <w:rsid w:val="00A75CCD"/>
    <w:rsid w:val="00A77C63"/>
    <w:rsid w:val="00A8733D"/>
    <w:rsid w:val="00AB7C6C"/>
    <w:rsid w:val="00B0538E"/>
    <w:rsid w:val="00B074F5"/>
    <w:rsid w:val="00B20C0D"/>
    <w:rsid w:val="00B304BB"/>
    <w:rsid w:val="00B368FE"/>
    <w:rsid w:val="00B36B8D"/>
    <w:rsid w:val="00B518EC"/>
    <w:rsid w:val="00B84E30"/>
    <w:rsid w:val="00BC3497"/>
    <w:rsid w:val="00C07CFF"/>
    <w:rsid w:val="00C13EEC"/>
    <w:rsid w:val="00C24CFE"/>
    <w:rsid w:val="00C47DCB"/>
    <w:rsid w:val="00CA1294"/>
    <w:rsid w:val="00CB6DA8"/>
    <w:rsid w:val="00CC0F7E"/>
    <w:rsid w:val="00CF0DF9"/>
    <w:rsid w:val="00CF5474"/>
    <w:rsid w:val="00D025AD"/>
    <w:rsid w:val="00D15079"/>
    <w:rsid w:val="00DA7A41"/>
    <w:rsid w:val="00DB5BD8"/>
    <w:rsid w:val="00DD49BB"/>
    <w:rsid w:val="00DF5C13"/>
    <w:rsid w:val="00E1712D"/>
    <w:rsid w:val="00E327B8"/>
    <w:rsid w:val="00E404C1"/>
    <w:rsid w:val="00E754F4"/>
    <w:rsid w:val="00EA7ED5"/>
    <w:rsid w:val="00EE2BB2"/>
    <w:rsid w:val="00EE7EBA"/>
    <w:rsid w:val="00F4370A"/>
    <w:rsid w:val="00F70927"/>
    <w:rsid w:val="00F7734A"/>
    <w:rsid w:val="00F828DC"/>
    <w:rsid w:val="00FB4346"/>
    <w:rsid w:val="00FE1F85"/>
    <w:rsid w:val="00FE2E50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939EA"/>
  <w15:docId w15:val="{6BD900FA-6B8B-4F44-AAE9-B2CA294B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2DCE"/>
    <w:rPr>
      <w:rFonts w:ascii="Garamond" w:hAnsi="Garamond"/>
      <w:sz w:val="24"/>
    </w:rPr>
  </w:style>
  <w:style w:type="paragraph" w:styleId="Rubrik1">
    <w:name w:val="heading 1"/>
    <w:basedOn w:val="Normal"/>
    <w:next w:val="Normal"/>
    <w:autoRedefine/>
    <w:qFormat/>
    <w:rsid w:val="00F4370A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Rubrik2">
    <w:name w:val="heading 2"/>
    <w:basedOn w:val="Normal"/>
    <w:next w:val="Normal"/>
    <w:autoRedefine/>
    <w:qFormat/>
    <w:rsid w:val="00317A49"/>
    <w:pPr>
      <w:keepNext/>
      <w:tabs>
        <w:tab w:val="left" w:pos="567"/>
      </w:tabs>
      <w:spacing w:before="12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autoRedefine/>
    <w:qFormat/>
    <w:rsid w:val="00317A49"/>
    <w:pPr>
      <w:keepNext/>
      <w:spacing w:before="120"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autoRedefine/>
    <w:qFormat/>
    <w:rsid w:val="00317A49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table" w:customStyle="1" w:styleId="Matsedlar">
    <w:name w:val="Matsedlar"/>
    <w:basedOn w:val="Tabellista3"/>
    <w:uiPriority w:val="99"/>
    <w:rsid w:val="00C07CFF"/>
    <w:rPr>
      <w:rFonts w:ascii="Arial" w:hAnsi="Arial"/>
      <w:sz w:val="22"/>
    </w:rPr>
    <w:tblPr>
      <w:tblBorders>
        <w:top w:val="dotted" w:sz="18" w:space="0" w:color="FFFFFF" w:themeColor="background1"/>
        <w:bottom w:val="dotted" w:sz="18" w:space="0" w:color="FFFFFF" w:themeColor="background1"/>
        <w:insideH w:val="dotted" w:sz="18" w:space="0" w:color="FFFFFF" w:themeColor="background1"/>
      </w:tblBorders>
    </w:tblPr>
    <w:tcPr>
      <w:shd w:val="clear" w:color="auto" w:fill="9BBB59" w:themeFill="accent3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C07C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437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370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04798F"/>
    <w:rPr>
      <w:rFonts w:ascii="Arial" w:hAnsi="Arial"/>
      <w:sz w:val="24"/>
    </w:rPr>
  </w:style>
  <w:style w:type="paragraph" w:styleId="Liststycke">
    <w:name w:val="List Paragraph"/>
    <w:basedOn w:val="Normal"/>
    <w:uiPriority w:val="34"/>
    <w:qFormat/>
    <w:rsid w:val="000F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0D04-D469-4D8A-8EFD-2A63047E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461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Blekinge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Mårdhed, Göran</dc:creator>
  <cp:lastModifiedBy>charlotte nilsson</cp:lastModifiedBy>
  <cp:revision>7</cp:revision>
  <cp:lastPrinted>2019-02-04T09:01:00Z</cp:lastPrinted>
  <dcterms:created xsi:type="dcterms:W3CDTF">2020-01-28T13:44:00Z</dcterms:created>
  <dcterms:modified xsi:type="dcterms:W3CDTF">2020-01-28T20:25:00Z</dcterms:modified>
</cp:coreProperties>
</file>